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87" w:rsidRDefault="008D1B87">
      <w:pPr>
        <w:pStyle w:val="Corpodeltesto"/>
      </w:pPr>
    </w:p>
    <w:p w:rsidR="008D1B87" w:rsidRDefault="008D1B87">
      <w:pPr>
        <w:pStyle w:val="Corpodeltesto"/>
      </w:pPr>
    </w:p>
    <w:p w:rsidR="006A37B4" w:rsidRPr="00706E1E" w:rsidRDefault="006A37B4" w:rsidP="006A37B4">
      <w:pPr>
        <w:pStyle w:val="NormaleWeb"/>
        <w:ind w:right="107"/>
        <w:jc w:val="center"/>
        <w:rPr>
          <w:sz w:val="22"/>
          <w:szCs w:val="22"/>
        </w:rPr>
      </w:pPr>
      <w:r>
        <w:rPr>
          <w:noProof/>
          <w:sz w:val="22"/>
          <w:szCs w:val="22"/>
        </w:rPr>
        <w:drawing>
          <wp:inline distT="0" distB="0" distL="0" distR="0">
            <wp:extent cx="739775" cy="1009650"/>
            <wp:effectExtent l="19050" t="0" r="3175" b="0"/>
            <wp:docPr id="2" name="Immagine 1" descr="C:\Users\TOFFIA2\Desktop\Danilo\Vigili\Toffi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TOFFIA2\Desktop\Danilo\Vigili\Toffia-Stemma.jpg"/>
                    <pic:cNvPicPr>
                      <a:picLocks noChangeAspect="1" noChangeArrowheads="1"/>
                    </pic:cNvPicPr>
                  </pic:nvPicPr>
                  <pic:blipFill>
                    <a:blip r:embed="rId5"/>
                    <a:srcRect/>
                    <a:stretch>
                      <a:fillRect/>
                    </a:stretch>
                  </pic:blipFill>
                  <pic:spPr bwMode="auto">
                    <a:xfrm>
                      <a:off x="0" y="0"/>
                      <a:ext cx="739775" cy="1009650"/>
                    </a:xfrm>
                    <a:prstGeom prst="rect">
                      <a:avLst/>
                    </a:prstGeom>
                    <a:noFill/>
                    <a:ln w="9525">
                      <a:noFill/>
                      <a:miter lim="800000"/>
                      <a:headEnd/>
                      <a:tailEnd/>
                    </a:ln>
                  </pic:spPr>
                </pic:pic>
              </a:graphicData>
            </a:graphic>
          </wp:inline>
        </w:drawing>
      </w:r>
    </w:p>
    <w:p w:rsidR="006A37B4" w:rsidRPr="00706E1E" w:rsidRDefault="006A37B4" w:rsidP="006A37B4">
      <w:pPr>
        <w:pStyle w:val="Titolo1"/>
        <w:ind w:right="107"/>
        <w:rPr>
          <w:sz w:val="22"/>
          <w:szCs w:val="22"/>
        </w:rPr>
      </w:pPr>
    </w:p>
    <w:p w:rsidR="006A37B4" w:rsidRPr="00706E1E" w:rsidRDefault="006A37B4" w:rsidP="006A37B4">
      <w:pPr>
        <w:pStyle w:val="Titolo1"/>
        <w:ind w:right="107"/>
        <w:rPr>
          <w:sz w:val="22"/>
          <w:szCs w:val="22"/>
        </w:rPr>
      </w:pPr>
      <w:r w:rsidRPr="00706E1E">
        <w:rPr>
          <w:sz w:val="22"/>
          <w:szCs w:val="22"/>
        </w:rPr>
        <w:t xml:space="preserve">COMUNE </w:t>
      </w:r>
      <w:proofErr w:type="spellStart"/>
      <w:r w:rsidRPr="00706E1E">
        <w:rPr>
          <w:sz w:val="22"/>
          <w:szCs w:val="22"/>
        </w:rPr>
        <w:t>DI</w:t>
      </w:r>
      <w:proofErr w:type="spellEnd"/>
      <w:r w:rsidRPr="00706E1E">
        <w:rPr>
          <w:sz w:val="22"/>
          <w:szCs w:val="22"/>
        </w:rPr>
        <w:t xml:space="preserve"> TOFFIA</w:t>
      </w:r>
    </w:p>
    <w:p w:rsidR="006A37B4" w:rsidRPr="00706E1E" w:rsidRDefault="006A37B4" w:rsidP="006A37B4">
      <w:pPr>
        <w:pStyle w:val="Titolo1"/>
        <w:ind w:right="107"/>
        <w:rPr>
          <w:sz w:val="22"/>
          <w:szCs w:val="22"/>
        </w:rPr>
      </w:pPr>
      <w:bookmarkStart w:id="0" w:name="_Toc392749925"/>
      <w:r w:rsidRPr="00706E1E">
        <w:rPr>
          <w:sz w:val="22"/>
          <w:szCs w:val="22"/>
        </w:rPr>
        <w:t>Provincia di Rieti</w:t>
      </w:r>
      <w:bookmarkEnd w:id="0"/>
    </w:p>
    <w:p w:rsidR="006A37B4" w:rsidRPr="00D20C19" w:rsidRDefault="006A37B4" w:rsidP="006A37B4">
      <w:pPr>
        <w:pStyle w:val="Titolo1"/>
        <w:ind w:right="107"/>
        <w:rPr>
          <w:b/>
          <w:sz w:val="20"/>
        </w:rPr>
      </w:pPr>
      <w:bookmarkStart w:id="1" w:name="_Toc392749926"/>
      <w:r w:rsidRPr="00D20C19">
        <w:rPr>
          <w:sz w:val="20"/>
        </w:rPr>
        <w:t xml:space="preserve">02039 </w:t>
      </w:r>
      <w:proofErr w:type="spellStart"/>
      <w:r w:rsidRPr="00D20C19">
        <w:rPr>
          <w:sz w:val="20"/>
        </w:rPr>
        <w:t>Toffia</w:t>
      </w:r>
      <w:proofErr w:type="spellEnd"/>
      <w:r w:rsidRPr="00D20C19">
        <w:rPr>
          <w:sz w:val="20"/>
        </w:rPr>
        <w:t>, Via di Porta Maggiore n. 9 – P.I. 00109970574</w:t>
      </w:r>
      <w:bookmarkEnd w:id="1"/>
    </w:p>
    <w:p w:rsidR="006A37B4" w:rsidRPr="00D20C19" w:rsidRDefault="006A37B4" w:rsidP="006A37B4">
      <w:pPr>
        <w:ind w:right="107"/>
        <w:jc w:val="center"/>
        <w:rPr>
          <w:lang w:val="en-US"/>
        </w:rPr>
      </w:pPr>
      <w:r w:rsidRPr="00D20C19">
        <w:rPr>
          <w:lang w:val="en-US"/>
        </w:rPr>
        <w:t xml:space="preserve">Tel 0765/326032; email: </w:t>
      </w:r>
      <w:hyperlink r:id="rId6" w:history="1">
        <w:r w:rsidRPr="00D20C19">
          <w:rPr>
            <w:rStyle w:val="Collegamentoipertestuale"/>
            <w:lang w:val="en-US"/>
          </w:rPr>
          <w:t>comuneditoffia@libero.it</w:t>
        </w:r>
      </w:hyperlink>
      <w:r w:rsidRPr="00D20C19">
        <w:rPr>
          <w:lang w:val="en-US"/>
        </w:rPr>
        <w:t xml:space="preserve"> </w:t>
      </w:r>
      <w:proofErr w:type="spellStart"/>
      <w:r w:rsidRPr="00D20C19">
        <w:rPr>
          <w:lang w:val="en-US"/>
        </w:rPr>
        <w:t>Pec</w:t>
      </w:r>
      <w:proofErr w:type="spellEnd"/>
      <w:r w:rsidRPr="00D20C19">
        <w:rPr>
          <w:lang w:val="en-US"/>
        </w:rPr>
        <w:t>: comunicazione@pec.comune.toffia.ri.it</w:t>
      </w:r>
    </w:p>
    <w:p w:rsidR="008D1B87" w:rsidRDefault="005236A8" w:rsidP="00C53F07">
      <w:pPr>
        <w:spacing w:line="252" w:lineRule="exact"/>
        <w:rPr>
          <w:rFonts w:ascii="Arial MT"/>
        </w:rPr>
      </w:pPr>
      <w:r>
        <w:rPr>
          <w:rFonts w:ascii="Arial MT"/>
          <w:spacing w:val="-2"/>
        </w:rPr>
        <w:t xml:space="preserve"> </w:t>
      </w:r>
      <w:r w:rsidR="00D57475">
        <w:rPr>
          <w:rFonts w:ascii="Arial MT"/>
          <w:spacing w:val="-2"/>
        </w:rPr>
        <w:t>________________________________________________________________________________</w:t>
      </w:r>
    </w:p>
    <w:p w:rsidR="00C53F07" w:rsidRPr="00C53F07" w:rsidRDefault="00C53F07" w:rsidP="005236A8">
      <w:pPr>
        <w:spacing w:before="268"/>
        <w:ind w:left="140"/>
        <w:rPr>
          <w:b/>
          <w:sz w:val="40"/>
          <w:szCs w:val="40"/>
        </w:rPr>
      </w:pPr>
      <w:r>
        <w:rPr>
          <w:rFonts w:ascii="Arial"/>
          <w:b/>
          <w:sz w:val="24"/>
        </w:rPr>
        <w:t xml:space="preserve">                                                         </w:t>
      </w:r>
      <w:r w:rsidRPr="00C53F07">
        <w:rPr>
          <w:b/>
          <w:sz w:val="40"/>
          <w:szCs w:val="40"/>
        </w:rPr>
        <w:t>AVVISO</w:t>
      </w:r>
    </w:p>
    <w:p w:rsidR="00C53F07" w:rsidRDefault="00C53F07" w:rsidP="005236A8">
      <w:pPr>
        <w:spacing w:before="268"/>
        <w:ind w:left="140"/>
        <w:rPr>
          <w:rFonts w:ascii="Arial"/>
          <w:b/>
          <w:sz w:val="24"/>
        </w:rPr>
      </w:pPr>
      <w:r>
        <w:rPr>
          <w:rFonts w:ascii="Arial"/>
          <w:b/>
          <w:sz w:val="24"/>
        </w:rPr>
        <w:t xml:space="preserve">                </w:t>
      </w:r>
      <w:r w:rsidR="00D57475">
        <w:rPr>
          <w:rFonts w:ascii="Arial"/>
          <w:b/>
          <w:sz w:val="24"/>
        </w:rPr>
        <w:t>Fondo</w:t>
      </w:r>
      <w:r w:rsidR="005236A8">
        <w:rPr>
          <w:rFonts w:ascii="Arial"/>
          <w:b/>
          <w:sz w:val="24"/>
        </w:rPr>
        <w:t xml:space="preserve"> </w:t>
      </w:r>
      <w:r w:rsidR="00D57475">
        <w:rPr>
          <w:rFonts w:ascii="Arial"/>
          <w:b/>
          <w:sz w:val="24"/>
        </w:rPr>
        <w:t>unico</w:t>
      </w:r>
      <w:r w:rsidR="005236A8">
        <w:rPr>
          <w:rFonts w:ascii="Arial"/>
          <w:b/>
          <w:sz w:val="24"/>
        </w:rPr>
        <w:t xml:space="preserve"> </w:t>
      </w:r>
      <w:r w:rsidR="00D57475">
        <w:rPr>
          <w:rFonts w:ascii="Arial"/>
          <w:b/>
          <w:sz w:val="24"/>
        </w:rPr>
        <w:t>Borse</w:t>
      </w:r>
      <w:r w:rsidR="005236A8">
        <w:rPr>
          <w:rFonts w:ascii="Arial"/>
          <w:b/>
          <w:sz w:val="24"/>
        </w:rPr>
        <w:t xml:space="preserve"> </w:t>
      </w:r>
      <w:r w:rsidR="00D57475">
        <w:rPr>
          <w:rFonts w:ascii="Arial"/>
          <w:b/>
          <w:sz w:val="24"/>
        </w:rPr>
        <w:t>di</w:t>
      </w:r>
      <w:r w:rsidR="005236A8">
        <w:rPr>
          <w:rFonts w:ascii="Arial"/>
          <w:b/>
          <w:sz w:val="24"/>
        </w:rPr>
        <w:t xml:space="preserve"> </w:t>
      </w:r>
      <w:r w:rsidR="00D57475">
        <w:rPr>
          <w:rFonts w:ascii="Arial"/>
          <w:b/>
          <w:sz w:val="24"/>
        </w:rPr>
        <w:t>Studio</w:t>
      </w:r>
      <w:r w:rsidR="005236A8">
        <w:rPr>
          <w:rFonts w:ascii="Arial"/>
          <w:b/>
          <w:sz w:val="24"/>
        </w:rPr>
        <w:t xml:space="preserve"> </w:t>
      </w:r>
      <w:r w:rsidR="00D57475">
        <w:rPr>
          <w:rFonts w:ascii="Arial"/>
          <w:b/>
          <w:sz w:val="24"/>
        </w:rPr>
        <w:t>D.Lgs</w:t>
      </w:r>
      <w:proofErr w:type="spellStart"/>
      <w:r w:rsidR="00D57475">
        <w:rPr>
          <w:rFonts w:ascii="Arial"/>
          <w:b/>
          <w:sz w:val="24"/>
        </w:rPr>
        <w:t>.63/20</w:t>
      </w:r>
      <w:proofErr w:type="spellEnd"/>
      <w:r w:rsidR="00D57475">
        <w:rPr>
          <w:rFonts w:ascii="Arial"/>
          <w:b/>
          <w:sz w:val="24"/>
        </w:rPr>
        <w:t>17</w:t>
      </w:r>
      <w:r w:rsidR="005236A8">
        <w:rPr>
          <w:rFonts w:ascii="Arial"/>
          <w:b/>
          <w:sz w:val="24"/>
        </w:rPr>
        <w:t>-</w:t>
      </w:r>
      <w:r>
        <w:rPr>
          <w:rFonts w:ascii="Arial"/>
          <w:b/>
          <w:sz w:val="24"/>
        </w:rPr>
        <w:t xml:space="preserve">DGR n. </w:t>
      </w:r>
      <w:r w:rsidR="00075A59">
        <w:rPr>
          <w:rFonts w:ascii="Arial"/>
          <w:b/>
          <w:sz w:val="24"/>
        </w:rPr>
        <w:t>97</w:t>
      </w:r>
      <w:r>
        <w:rPr>
          <w:rFonts w:ascii="Arial"/>
          <w:b/>
          <w:sz w:val="24"/>
        </w:rPr>
        <w:t>/202</w:t>
      </w:r>
      <w:r w:rsidR="00075A59">
        <w:rPr>
          <w:rFonts w:ascii="Arial"/>
          <w:b/>
          <w:sz w:val="24"/>
        </w:rPr>
        <w:t>6</w:t>
      </w:r>
    </w:p>
    <w:p w:rsidR="008D1B87" w:rsidRDefault="00C53F07" w:rsidP="005236A8">
      <w:pPr>
        <w:spacing w:before="268"/>
        <w:ind w:left="140"/>
        <w:rPr>
          <w:rFonts w:ascii="Arial"/>
          <w:b/>
          <w:sz w:val="24"/>
        </w:rPr>
      </w:pPr>
      <w:r>
        <w:rPr>
          <w:rFonts w:ascii="Arial"/>
          <w:b/>
          <w:sz w:val="24"/>
        </w:rPr>
        <w:t xml:space="preserve">                                         </w:t>
      </w:r>
      <w:r w:rsidR="00D57475">
        <w:rPr>
          <w:rFonts w:ascii="Arial"/>
          <w:b/>
          <w:sz w:val="24"/>
        </w:rPr>
        <w:t>Anno</w:t>
      </w:r>
      <w:r w:rsidR="006A37B4">
        <w:rPr>
          <w:rFonts w:ascii="Arial"/>
          <w:b/>
          <w:sz w:val="24"/>
        </w:rPr>
        <w:t xml:space="preserve"> </w:t>
      </w:r>
      <w:r w:rsidR="00D57475">
        <w:rPr>
          <w:rFonts w:ascii="Arial"/>
          <w:b/>
          <w:sz w:val="24"/>
        </w:rPr>
        <w:t>Scolastico</w:t>
      </w:r>
      <w:r w:rsidR="006A37B4">
        <w:rPr>
          <w:rFonts w:ascii="Arial"/>
          <w:b/>
          <w:sz w:val="24"/>
        </w:rPr>
        <w:t xml:space="preserve"> </w:t>
      </w:r>
      <w:r w:rsidR="00D57475">
        <w:rPr>
          <w:rFonts w:ascii="Arial"/>
          <w:b/>
          <w:spacing w:val="-2"/>
          <w:sz w:val="24"/>
        </w:rPr>
        <w:t>202</w:t>
      </w:r>
      <w:r w:rsidR="00075A59">
        <w:rPr>
          <w:rFonts w:ascii="Arial"/>
          <w:b/>
          <w:spacing w:val="-2"/>
          <w:sz w:val="24"/>
        </w:rPr>
        <w:t>5</w:t>
      </w:r>
      <w:r w:rsidR="00D57475">
        <w:rPr>
          <w:rFonts w:ascii="Arial"/>
          <w:b/>
          <w:spacing w:val="-2"/>
          <w:sz w:val="24"/>
        </w:rPr>
        <w:t>/202</w:t>
      </w:r>
      <w:r w:rsidR="00075A59">
        <w:rPr>
          <w:rFonts w:ascii="Arial"/>
          <w:b/>
          <w:spacing w:val="-2"/>
          <w:sz w:val="24"/>
        </w:rPr>
        <w:t>6</w:t>
      </w:r>
    </w:p>
    <w:p w:rsidR="008D1B87" w:rsidRDefault="008D1B87">
      <w:pPr>
        <w:pStyle w:val="Corpodeltesto"/>
        <w:spacing w:before="272"/>
        <w:rPr>
          <w:rFonts w:ascii="Arial"/>
          <w:b/>
        </w:rPr>
      </w:pPr>
    </w:p>
    <w:p w:rsidR="008D1B87" w:rsidRDefault="00D57475">
      <w:pPr>
        <w:pStyle w:val="Corpodeltesto"/>
        <w:ind w:left="140"/>
      </w:pPr>
      <w:r>
        <w:t>Il</w:t>
      </w:r>
      <w:r w:rsidR="005236A8">
        <w:t xml:space="preserve"> </w:t>
      </w:r>
      <w:r>
        <w:t>Decreto</w:t>
      </w:r>
      <w:r w:rsidR="005236A8">
        <w:t xml:space="preserve"> </w:t>
      </w:r>
      <w:r>
        <w:t>Legislativo13aprile</w:t>
      </w:r>
      <w:r w:rsidR="006B3131">
        <w:t xml:space="preserve"> </w:t>
      </w:r>
      <w:r>
        <w:t>2017,n.63,ha</w:t>
      </w:r>
      <w:r w:rsidR="005236A8">
        <w:t xml:space="preserve"> </w:t>
      </w:r>
      <w:r>
        <w:t>istituito</w:t>
      </w:r>
      <w:r w:rsidR="005236A8">
        <w:t xml:space="preserve"> </w:t>
      </w:r>
      <w:r>
        <w:t>il</w:t>
      </w:r>
      <w:r w:rsidR="005236A8">
        <w:t xml:space="preserve"> </w:t>
      </w:r>
      <w:r>
        <w:t>“Fondo</w:t>
      </w:r>
      <w:r w:rsidR="005236A8">
        <w:t xml:space="preserve"> </w:t>
      </w:r>
      <w:r>
        <w:t>unico</w:t>
      </w:r>
      <w:r w:rsidR="005236A8">
        <w:t xml:space="preserve"> </w:t>
      </w:r>
      <w:r>
        <w:t>per</w:t>
      </w:r>
      <w:r w:rsidR="005236A8">
        <w:t xml:space="preserve"> </w:t>
      </w:r>
      <w:r>
        <w:t>il</w:t>
      </w:r>
      <w:r w:rsidR="005236A8">
        <w:t xml:space="preserve"> </w:t>
      </w:r>
      <w:r>
        <w:t>welfare</w:t>
      </w:r>
      <w:r w:rsidR="005236A8">
        <w:t xml:space="preserve"> </w:t>
      </w:r>
      <w:r>
        <w:t>dello</w:t>
      </w:r>
      <w:r w:rsidR="005236A8">
        <w:t xml:space="preserve"> </w:t>
      </w:r>
      <w:r>
        <w:t>studente per il diritto allo studio” per l’erogazione di borse di studio a favore degli studenti iscritti alle Istituzioni scolastiche secondarie di secondo grado al fine di contrastare il fenomeno della dispersione scolastica.</w:t>
      </w:r>
    </w:p>
    <w:p w:rsidR="008D1B87" w:rsidRDefault="008D1B87">
      <w:pPr>
        <w:pStyle w:val="Corpodeltesto"/>
      </w:pPr>
    </w:p>
    <w:p w:rsidR="008D1B87" w:rsidRDefault="00D57475">
      <w:pPr>
        <w:pStyle w:val="Corpodeltesto"/>
        <w:spacing w:before="1"/>
        <w:ind w:left="140"/>
      </w:pPr>
      <w:r>
        <w:t>Le</w:t>
      </w:r>
      <w:r w:rsidR="005236A8">
        <w:t xml:space="preserve"> </w:t>
      </w:r>
      <w:r>
        <w:t>borse</w:t>
      </w:r>
      <w:r w:rsidR="005236A8">
        <w:t xml:space="preserve"> </w:t>
      </w:r>
      <w:r>
        <w:t>di</w:t>
      </w:r>
      <w:r w:rsidR="005236A8">
        <w:t xml:space="preserve"> </w:t>
      </w:r>
      <w:r>
        <w:t>studio</w:t>
      </w:r>
      <w:r w:rsidR="005236A8">
        <w:t xml:space="preserve"> </w:t>
      </w:r>
      <w:r>
        <w:t>saranno</w:t>
      </w:r>
      <w:r w:rsidR="005236A8">
        <w:t xml:space="preserve"> </w:t>
      </w:r>
      <w:r>
        <w:t>erogate</w:t>
      </w:r>
      <w:r w:rsidR="005236A8">
        <w:t xml:space="preserve"> </w:t>
      </w:r>
      <w:r>
        <w:t>dal</w:t>
      </w:r>
      <w:r w:rsidR="005236A8">
        <w:t xml:space="preserve"> </w:t>
      </w:r>
      <w:r>
        <w:t>MIUR</w:t>
      </w:r>
      <w:r w:rsidR="005236A8">
        <w:t xml:space="preserve"> </w:t>
      </w:r>
      <w:r>
        <w:t>sulla</w:t>
      </w:r>
      <w:r w:rsidR="005236A8">
        <w:t xml:space="preserve"> </w:t>
      </w:r>
      <w:r>
        <w:t>base</w:t>
      </w:r>
      <w:r w:rsidR="005236A8">
        <w:t xml:space="preserve"> </w:t>
      </w:r>
      <w:r>
        <w:t>degli</w:t>
      </w:r>
      <w:r w:rsidR="005236A8">
        <w:t xml:space="preserve"> </w:t>
      </w:r>
      <w:r>
        <w:t>elenchi</w:t>
      </w:r>
      <w:r w:rsidR="005236A8">
        <w:t xml:space="preserve"> </w:t>
      </w:r>
      <w:r>
        <w:t>dei</w:t>
      </w:r>
      <w:r w:rsidR="005236A8">
        <w:t xml:space="preserve"> </w:t>
      </w:r>
      <w:r>
        <w:t>beneficiari</w:t>
      </w:r>
      <w:r w:rsidR="005236A8">
        <w:t xml:space="preserve"> </w:t>
      </w:r>
      <w:r>
        <w:t>trasmessi</w:t>
      </w:r>
      <w:r w:rsidR="005236A8">
        <w:t xml:space="preserve"> </w:t>
      </w:r>
      <w:r>
        <w:t>dalla Regione Lazio.</w:t>
      </w:r>
    </w:p>
    <w:p w:rsidR="008D1B87" w:rsidRDefault="00D57475">
      <w:pPr>
        <w:pStyle w:val="Corpodeltesto"/>
        <w:spacing w:before="276"/>
        <w:ind w:left="140" w:right="27"/>
        <w:jc w:val="both"/>
      </w:pPr>
      <w:r>
        <w:t>La</w:t>
      </w:r>
      <w:r w:rsidR="005236A8">
        <w:t xml:space="preserve"> </w:t>
      </w:r>
      <w:r>
        <w:t>Regione</w:t>
      </w:r>
      <w:r w:rsidR="005236A8">
        <w:t xml:space="preserve"> </w:t>
      </w:r>
      <w:r>
        <w:t>Lazio</w:t>
      </w:r>
      <w:r w:rsidR="005236A8">
        <w:t xml:space="preserve"> </w:t>
      </w:r>
      <w:r>
        <w:t>,adottando</w:t>
      </w:r>
      <w:r w:rsidR="005236A8">
        <w:t xml:space="preserve"> </w:t>
      </w:r>
      <w:r>
        <w:t>la</w:t>
      </w:r>
      <w:r w:rsidR="005236A8">
        <w:t xml:space="preserve"> </w:t>
      </w:r>
      <w:r>
        <w:t>Deliberazione</w:t>
      </w:r>
      <w:r w:rsidR="005236A8">
        <w:t xml:space="preserve"> </w:t>
      </w:r>
      <w:r>
        <w:t>n.</w:t>
      </w:r>
      <w:r w:rsidR="00C64CAF">
        <w:t>97</w:t>
      </w:r>
      <w:r w:rsidR="006B3131">
        <w:t xml:space="preserve"> del </w:t>
      </w:r>
      <w:r w:rsidR="00C64CAF">
        <w:t>26</w:t>
      </w:r>
      <w:r w:rsidR="006B3131">
        <w:t>.0</w:t>
      </w:r>
      <w:r w:rsidR="00C64CAF">
        <w:t>2</w:t>
      </w:r>
      <w:r w:rsidR="006B3131">
        <w:t>.202</w:t>
      </w:r>
      <w:r w:rsidR="00C64CAF">
        <w:t>6</w:t>
      </w:r>
      <w:r w:rsidR="006B3131">
        <w:t xml:space="preserve"> </w:t>
      </w:r>
      <w:r>
        <w:t>,ha</w:t>
      </w:r>
      <w:r w:rsidR="006B3131">
        <w:t xml:space="preserve"> </w:t>
      </w:r>
      <w:r>
        <w:t>affidato ai</w:t>
      </w:r>
      <w:r w:rsidR="006B3131">
        <w:t xml:space="preserve"> </w:t>
      </w:r>
      <w:r>
        <w:t>Comuni,in</w:t>
      </w:r>
      <w:r w:rsidR="006B3131">
        <w:t xml:space="preserve"> </w:t>
      </w:r>
      <w:r>
        <w:t>quanto</w:t>
      </w:r>
      <w:r w:rsidR="006B3131">
        <w:t xml:space="preserve"> </w:t>
      </w:r>
      <w:r>
        <w:t>enti</w:t>
      </w:r>
      <w:r w:rsidR="006B3131">
        <w:t xml:space="preserve"> </w:t>
      </w:r>
      <w:r>
        <w:t>di prossimità</w:t>
      </w:r>
      <w:r w:rsidR="006B3131">
        <w:t xml:space="preserve"> </w:t>
      </w:r>
      <w:r>
        <w:t>in</w:t>
      </w:r>
      <w:r w:rsidR="006B3131">
        <w:t xml:space="preserve"> </w:t>
      </w:r>
      <w:r>
        <w:t>grado</w:t>
      </w:r>
      <w:r w:rsidR="006B3131">
        <w:t xml:space="preserve"> </w:t>
      </w:r>
      <w:r>
        <w:t>di</w:t>
      </w:r>
      <w:r w:rsidR="006B3131">
        <w:t xml:space="preserve"> </w:t>
      </w:r>
      <w:r>
        <w:t>raggiungere</w:t>
      </w:r>
      <w:r w:rsidR="006B3131">
        <w:t xml:space="preserve"> </w:t>
      </w:r>
      <w:r>
        <w:t>più</w:t>
      </w:r>
      <w:r w:rsidR="006B3131">
        <w:t xml:space="preserve"> </w:t>
      </w:r>
      <w:r>
        <w:t>facilmente</w:t>
      </w:r>
      <w:r w:rsidR="006B3131">
        <w:t xml:space="preserve"> </w:t>
      </w:r>
      <w:r>
        <w:t>l’utenza,la</w:t>
      </w:r>
      <w:r w:rsidR="006B3131">
        <w:t xml:space="preserve"> </w:t>
      </w:r>
      <w:r>
        <w:t>raccolta</w:t>
      </w:r>
      <w:r w:rsidR="006B3131">
        <w:t xml:space="preserve"> </w:t>
      </w:r>
      <w:r>
        <w:t>delle</w:t>
      </w:r>
      <w:r w:rsidR="006B3131">
        <w:t xml:space="preserve"> </w:t>
      </w:r>
      <w:r>
        <w:t>domande</w:t>
      </w:r>
      <w:r w:rsidR="006B3131">
        <w:t xml:space="preserve"> </w:t>
      </w:r>
      <w:r>
        <w:t>di</w:t>
      </w:r>
      <w:r w:rsidR="006B3131">
        <w:t xml:space="preserve">          </w:t>
      </w:r>
      <w:r>
        <w:t>accesso</w:t>
      </w:r>
      <w:r w:rsidR="006B3131">
        <w:t xml:space="preserve"> </w:t>
      </w:r>
      <w:r>
        <w:t>alla borsa di studio degli studenti residenti nel proprio territorio.</w:t>
      </w:r>
    </w:p>
    <w:p w:rsidR="008D1B87" w:rsidRDefault="00D57475">
      <w:pPr>
        <w:pStyle w:val="Corpodeltesto"/>
        <w:spacing w:before="276"/>
        <w:ind w:left="140"/>
        <w:jc w:val="both"/>
      </w:pPr>
      <w:r>
        <w:t>Potranno</w:t>
      </w:r>
      <w:r w:rsidR="006B3131">
        <w:t xml:space="preserve">  </w:t>
      </w:r>
      <w:r>
        <w:t>accedere</w:t>
      </w:r>
      <w:r w:rsidR="006B3131">
        <w:t xml:space="preserve"> </w:t>
      </w:r>
      <w:r>
        <w:t>al</w:t>
      </w:r>
      <w:r w:rsidR="006B3131">
        <w:t xml:space="preserve"> </w:t>
      </w:r>
      <w:r>
        <w:rPr>
          <w:spacing w:val="-2"/>
        </w:rPr>
        <w:t>beneficio:</w:t>
      </w:r>
    </w:p>
    <w:p w:rsidR="00C64CAF" w:rsidRDefault="00C64CAF" w:rsidP="00C64CAF">
      <w:pPr>
        <w:pStyle w:val="Default"/>
      </w:pPr>
    </w:p>
    <w:p w:rsidR="00C64CAF" w:rsidRPr="007607AC" w:rsidRDefault="00C64CAF" w:rsidP="00C64CAF">
      <w:pPr>
        <w:pStyle w:val="Corpodeltesto"/>
      </w:pPr>
      <w:r w:rsidRPr="007607AC">
        <w:t xml:space="preserve"> -gli studenti residenti nel Comune in possesso dei seguenti requisiti: - frequentanti nell’anno scolastico 2025/26 una scuola secondaria di secondo grado statale o paritaria (tutte le scuole superiori dal 1° al 5° anno statali o paritarie con esclusione delle scuole private non paritarie che non fanno parte del sistema nazionale di istruzione) </w:t>
      </w:r>
    </w:p>
    <w:p w:rsidR="00C64CAF" w:rsidRPr="007607AC" w:rsidRDefault="00C64CAF" w:rsidP="00C64CAF">
      <w:pPr>
        <w:pStyle w:val="Default"/>
        <w:rPr>
          <w:rFonts w:ascii="Times New Roman" w:hAnsi="Times New Roman" w:cs="Times New Roman"/>
        </w:rPr>
      </w:pPr>
      <w:r w:rsidRPr="007607AC">
        <w:rPr>
          <w:rFonts w:ascii="Times New Roman" w:hAnsi="Times New Roman" w:cs="Times New Roman"/>
        </w:rPr>
        <w:t xml:space="preserve">- o frequentanti i primi tre anni di un Percorso triennale di </w:t>
      </w:r>
      <w:proofErr w:type="spellStart"/>
      <w:r w:rsidRPr="007607AC">
        <w:rPr>
          <w:rFonts w:ascii="Times New Roman" w:hAnsi="Times New Roman" w:cs="Times New Roman"/>
        </w:rPr>
        <w:t>IeFP</w:t>
      </w:r>
      <w:proofErr w:type="spellEnd"/>
      <w:r w:rsidRPr="007607AC">
        <w:rPr>
          <w:rFonts w:ascii="Times New Roman" w:hAnsi="Times New Roman" w:cs="Times New Roman"/>
        </w:rPr>
        <w:t xml:space="preserve"> (quarti anni esclusi) </w:t>
      </w:r>
    </w:p>
    <w:p w:rsidR="00C53F07" w:rsidRDefault="00C64CAF">
      <w:pPr>
        <w:pStyle w:val="Corpodeltesto"/>
      </w:pPr>
      <w:r w:rsidRPr="007607AC">
        <w:t>- appartenenti a nuclei familiari con un livello ISEE (indicatore della situazione economica equivalente) non superiore a euro 15.748,78 desunto dall’ultima attestazione ISEE in corso di validità;</w:t>
      </w:r>
    </w:p>
    <w:p w:rsidR="00C53F07" w:rsidRDefault="00C53F07">
      <w:pPr>
        <w:pStyle w:val="Corpodeltesto"/>
      </w:pPr>
    </w:p>
    <w:p w:rsidR="00C53F07" w:rsidRDefault="00D57475" w:rsidP="009A1CB3">
      <w:pPr>
        <w:pStyle w:val="Corpodeltesto"/>
        <w:ind w:left="140" w:right="37"/>
      </w:pPr>
      <w:r>
        <w:t xml:space="preserve">La domanda dovrà essere presentata, per gli studenti residenti nel Comune di </w:t>
      </w:r>
      <w:proofErr w:type="spellStart"/>
      <w:r>
        <w:t>Toffia</w:t>
      </w:r>
      <w:proofErr w:type="spellEnd"/>
      <w:r>
        <w:t xml:space="preserve">, all’Ufficio Protocollo del Comune di </w:t>
      </w:r>
      <w:proofErr w:type="spellStart"/>
      <w:r>
        <w:t>Toffia</w:t>
      </w:r>
      <w:proofErr w:type="spellEnd"/>
      <w:r>
        <w:t xml:space="preserve"> (RI), inviandola preferibilmente attraverso i canali di posta elettronica seguenti:</w:t>
      </w:r>
      <w:r w:rsidR="006A37B4">
        <w:t xml:space="preserve"> </w:t>
      </w:r>
      <w:r>
        <w:t xml:space="preserve">pec: </w:t>
      </w:r>
      <w:hyperlink r:id="rId7">
        <w:r>
          <w:rPr>
            <w:color w:val="0000FF"/>
          </w:rPr>
          <w:t>comunicazione@pec.comune.toffia.ri.it</w:t>
        </w:r>
        <w:r>
          <w:t>,</w:t>
        </w:r>
      </w:hyperlink>
      <w:r>
        <w:t xml:space="preserve"> posta ordinaria: </w:t>
      </w:r>
      <w:hyperlink r:id="rId8">
        <w:r>
          <w:rPr>
            <w:color w:val="0000FF"/>
            <w:u w:val="single" w:color="0000FF"/>
          </w:rPr>
          <w:t>comuneditoffia@libero.it</w:t>
        </w:r>
      </w:hyperlink>
      <w:r w:rsidR="006A37B4">
        <w:t xml:space="preserve"> </w:t>
      </w:r>
      <w:r>
        <w:t>utilizzando</w:t>
      </w:r>
      <w:r w:rsidR="006A37B4">
        <w:t xml:space="preserve"> </w:t>
      </w:r>
      <w:r>
        <w:t>l’apposito</w:t>
      </w:r>
      <w:r w:rsidR="006A37B4">
        <w:t xml:space="preserve"> </w:t>
      </w:r>
      <w:r>
        <w:t>modello</w:t>
      </w:r>
      <w:r w:rsidR="006A37B4">
        <w:t xml:space="preserve"> </w:t>
      </w:r>
      <w:r>
        <w:t>allegato</w:t>
      </w:r>
      <w:r w:rsidR="006A37B4">
        <w:t xml:space="preserve"> </w:t>
      </w:r>
      <w:r>
        <w:t>al</w:t>
      </w:r>
      <w:r w:rsidR="006A37B4">
        <w:t xml:space="preserve"> </w:t>
      </w:r>
      <w:r>
        <w:t>presente</w:t>
      </w:r>
      <w:r w:rsidR="006A37B4">
        <w:t xml:space="preserve"> </w:t>
      </w:r>
      <w:r>
        <w:t>avviso</w:t>
      </w:r>
      <w:r w:rsidR="006A37B4">
        <w:t xml:space="preserve"> </w:t>
      </w:r>
      <w:r>
        <w:t>e</w:t>
      </w:r>
      <w:r w:rsidR="006A37B4">
        <w:t xml:space="preserve"> </w:t>
      </w:r>
      <w:r>
        <w:t>reperibile</w:t>
      </w:r>
      <w:r w:rsidR="006A37B4">
        <w:t xml:space="preserve"> </w:t>
      </w:r>
      <w:r>
        <w:t xml:space="preserve">sul sito </w:t>
      </w:r>
      <w:hyperlink r:id="rId9">
        <w:r>
          <w:rPr>
            <w:color w:val="0000FF"/>
          </w:rPr>
          <w:t>www.comune.toffia.ri.it</w:t>
        </w:r>
        <w:r>
          <w:t>,</w:t>
        </w:r>
      </w:hyperlink>
      <w:r>
        <w:t xml:space="preserve"> ed allegando i documenti di identità dei richiedenti e copia del modello ISEE, </w:t>
      </w:r>
      <w:r>
        <w:rPr>
          <w:b/>
        </w:rPr>
        <w:t xml:space="preserve">a partire dal </w:t>
      </w:r>
      <w:r w:rsidR="007607AC">
        <w:rPr>
          <w:b/>
        </w:rPr>
        <w:t xml:space="preserve">  </w:t>
      </w:r>
      <w:r w:rsidR="005A2228">
        <w:rPr>
          <w:b/>
        </w:rPr>
        <w:t>09.03.2026</w:t>
      </w:r>
      <w:r w:rsidR="007607AC">
        <w:rPr>
          <w:b/>
        </w:rPr>
        <w:t xml:space="preserve">   </w:t>
      </w:r>
      <w:r w:rsidR="009A1CB3">
        <w:rPr>
          <w:b/>
        </w:rPr>
        <w:t xml:space="preserve"> </w:t>
      </w:r>
      <w:r w:rsidR="006A37B4">
        <w:t xml:space="preserve"> </w:t>
      </w:r>
      <w:r>
        <w:t xml:space="preserve"> entro e non oltre il giorno </w:t>
      </w:r>
      <w:r w:rsidR="007607AC">
        <w:rPr>
          <w:b/>
        </w:rPr>
        <w:t xml:space="preserve">   </w:t>
      </w:r>
      <w:r w:rsidR="005A2228">
        <w:rPr>
          <w:b/>
        </w:rPr>
        <w:t>11.04.2026</w:t>
      </w:r>
      <w:r w:rsidR="007607AC">
        <w:rPr>
          <w:b/>
        </w:rPr>
        <w:t xml:space="preserve">     </w:t>
      </w:r>
      <w:r>
        <w:t xml:space="preserve">, a pena di </w:t>
      </w:r>
    </w:p>
    <w:p w:rsidR="00C53F07" w:rsidRDefault="00C53F07" w:rsidP="00C53F07">
      <w:pPr>
        <w:pStyle w:val="Corpodeltesto"/>
        <w:ind w:left="140" w:right="37"/>
      </w:pPr>
      <w:r>
        <w:t>decadenza, al fine di consentire la trasmissione dei dati alla Regione Lazio entro i termini fissati dalla stessa.</w:t>
      </w:r>
    </w:p>
    <w:p w:rsidR="00C53F07" w:rsidRDefault="00C53F07" w:rsidP="00C53F07">
      <w:pPr>
        <w:pStyle w:val="Corpodeltesto"/>
        <w:spacing w:before="68"/>
        <w:ind w:left="140" w:right="37"/>
      </w:pPr>
      <w:r>
        <w:lastRenderedPageBreak/>
        <w:t>La domanda, firmata da uno dei due genitori o dalla persona che esercita la responsabilità genitoriale o dal beneficiario,se maggiorenne,deve essere presentata per singolo beneficiario, utilizzando l’apposito modello allegato.</w:t>
      </w:r>
    </w:p>
    <w:p w:rsidR="00C53F07" w:rsidRDefault="00C53F07" w:rsidP="00C53F07">
      <w:pPr>
        <w:pStyle w:val="Corpodeltesto"/>
      </w:pPr>
    </w:p>
    <w:p w:rsidR="00C53F07" w:rsidRDefault="00C53F07" w:rsidP="00C53F07">
      <w:pPr>
        <w:pStyle w:val="Corpodeltesto"/>
        <w:ind w:left="140"/>
      </w:pPr>
      <w:r>
        <w:t xml:space="preserve">L’istruttoria delle domande pervenute sarà curata dall’Area Affari Generali del Comune di </w:t>
      </w:r>
      <w:proofErr w:type="spellStart"/>
      <w:r>
        <w:t>Toffia</w:t>
      </w:r>
      <w:proofErr w:type="spellEnd"/>
      <w:r>
        <w:t>, che provvederà all’inoltro dei dati alla Regione Lazio attraverso il sistema informativo dedicato.</w:t>
      </w:r>
    </w:p>
    <w:p w:rsidR="00C53F07" w:rsidRDefault="00C53F07" w:rsidP="00C53F07">
      <w:pPr>
        <w:pStyle w:val="Corpodeltesto"/>
      </w:pPr>
    </w:p>
    <w:p w:rsidR="00C53F07" w:rsidRDefault="00C53F07" w:rsidP="00C53F07">
      <w:pPr>
        <w:pStyle w:val="Corpodeltesto"/>
        <w:tabs>
          <w:tab w:val="left" w:pos="5139"/>
        </w:tabs>
        <w:ind w:left="140" w:right="1"/>
      </w:pPr>
      <w:r>
        <w:t>La Direzione Regionale Formazione,Ricerca e Innovazione,Scuola e Università,Diritto allo Studio provvederà ad adottare un’unica graduatoria regionale in ordine crescente di ISEE, riconoscendo la precedenza allo studente più giovane d’età in caso di parità di ISEE. L’importo della singola borsa di studio ammonta ad € 150,00 rideterminabile in rapporto al numero totale dei richiedenti ed alle risorse finanziarie disponibili nel limite massimo</w:t>
      </w:r>
      <w:r>
        <w:tab/>
        <w:t xml:space="preserve">di € 500,00 come previsto dalle disposizioni </w:t>
      </w:r>
      <w:r>
        <w:rPr>
          <w:spacing w:val="-2"/>
        </w:rPr>
        <w:t>ministeriali.</w:t>
      </w:r>
    </w:p>
    <w:p w:rsidR="00C53F07" w:rsidRDefault="00C53F07" w:rsidP="00C53F07">
      <w:pPr>
        <w:pStyle w:val="Corpodeltesto"/>
      </w:pPr>
    </w:p>
    <w:p w:rsidR="00C53F07" w:rsidRDefault="00C53F07" w:rsidP="00C53F07">
      <w:pPr>
        <w:pStyle w:val="Corpodeltesto"/>
        <w:ind w:left="140"/>
      </w:pPr>
      <w:r>
        <w:t>In considerazione dei vincoli finanziari derivanti dal budget assegnato alla Regione e delle scadenze temporali imposte dal MIUR le domande che perverranno oltre il termine fissato per la loro presentazione non potranno essere in alcun modo prese in considerazione.</w:t>
      </w:r>
    </w:p>
    <w:p w:rsidR="00C53F07" w:rsidRDefault="00C53F07" w:rsidP="00C53F07">
      <w:pPr>
        <w:pStyle w:val="Corpodeltesto"/>
      </w:pPr>
    </w:p>
    <w:p w:rsidR="00C53F07" w:rsidRDefault="00C53F07" w:rsidP="00C53F07">
      <w:pPr>
        <w:pStyle w:val="Corpodeltesto"/>
        <w:ind w:left="140" w:right="94"/>
      </w:pPr>
      <w:r>
        <w:t xml:space="preserve">Per ogni informazione gli interessati potranno rivolgersi all’Ufficio Anagrafe del Comune di </w:t>
      </w:r>
      <w:proofErr w:type="spellStart"/>
      <w:r>
        <w:t>Toffia</w:t>
      </w:r>
      <w:proofErr w:type="spellEnd"/>
      <w:r>
        <w:t xml:space="preserve">, tel. 0765.326032, o consultare il sito </w:t>
      </w:r>
      <w:hyperlink r:id="rId10">
        <w:r>
          <w:rPr>
            <w:color w:val="0000FF"/>
            <w:u w:val="single" w:color="0000FF"/>
          </w:rPr>
          <w:t>www.comune.toffia.ri.it</w:t>
        </w:r>
        <w:r>
          <w:t>.</w:t>
        </w:r>
      </w:hyperlink>
    </w:p>
    <w:p w:rsidR="00C53F07" w:rsidRDefault="00C53F07" w:rsidP="00C53F07">
      <w:pPr>
        <w:pStyle w:val="Corpodeltesto"/>
      </w:pPr>
    </w:p>
    <w:p w:rsidR="00C53F07" w:rsidRDefault="00C53F07" w:rsidP="00C53F07">
      <w:pPr>
        <w:pStyle w:val="Corpodeltesto"/>
        <w:ind w:left="140"/>
      </w:pPr>
      <w:proofErr w:type="spellStart"/>
      <w:r>
        <w:t>Toffia</w:t>
      </w:r>
      <w:proofErr w:type="spellEnd"/>
      <w:r>
        <w:t>, lì</w:t>
      </w:r>
      <w:r w:rsidR="009A1CB3">
        <w:t xml:space="preserve"> </w:t>
      </w:r>
      <w:r w:rsidR="005A2228">
        <w:t>09.03.2026</w:t>
      </w:r>
      <w:r w:rsidR="007607AC">
        <w:t xml:space="preserve">   </w:t>
      </w:r>
    </w:p>
    <w:p w:rsidR="00C53F07" w:rsidRDefault="00C53F07" w:rsidP="00C53F07">
      <w:pPr>
        <w:pStyle w:val="Corpodeltesto"/>
      </w:pPr>
    </w:p>
    <w:p w:rsidR="00C53F07" w:rsidRDefault="00C53F07" w:rsidP="00C53F07">
      <w:pPr>
        <w:pStyle w:val="Corpodeltesto"/>
      </w:pPr>
    </w:p>
    <w:p w:rsidR="00C53F07" w:rsidRDefault="00C53F07" w:rsidP="00C53F07">
      <w:pPr>
        <w:pStyle w:val="Corpodeltesto"/>
        <w:ind w:left="140" w:right="37"/>
        <w:rPr>
          <w:spacing w:val="-2"/>
        </w:rPr>
      </w:pPr>
      <w:r>
        <w:t xml:space="preserve">                                                                IL RESPONSABILE DEL   </w:t>
      </w:r>
      <w:r>
        <w:rPr>
          <w:spacing w:val="-2"/>
        </w:rPr>
        <w:t>SERVIZIO</w:t>
      </w:r>
    </w:p>
    <w:p w:rsidR="00C53F07" w:rsidRDefault="00C53F07" w:rsidP="00C53F07">
      <w:pPr>
        <w:pStyle w:val="Corpodeltesto"/>
        <w:ind w:left="140" w:right="37"/>
        <w:rPr>
          <w:spacing w:val="-2"/>
        </w:rPr>
      </w:pPr>
    </w:p>
    <w:p w:rsidR="008D1B87" w:rsidRDefault="00C53F07" w:rsidP="00C53F07">
      <w:pPr>
        <w:pStyle w:val="Corpodeltesto"/>
        <w:spacing w:before="3"/>
      </w:pPr>
      <w:r>
        <w:t xml:space="preserve">                                                   </w:t>
      </w:r>
      <w:r w:rsidR="007607AC">
        <w:t xml:space="preserve">                       </w:t>
      </w:r>
      <w:r w:rsidR="009A1CB3">
        <w:t xml:space="preserve">  F.to </w:t>
      </w:r>
      <w:r w:rsidR="007607AC">
        <w:t xml:space="preserve">Marco </w:t>
      </w:r>
      <w:proofErr w:type="spellStart"/>
      <w:r w:rsidR="007607AC">
        <w:t>Vulpiani</w:t>
      </w:r>
      <w:proofErr w:type="spellEnd"/>
      <w:r>
        <w:rPr>
          <w:spacing w:val="-2"/>
        </w:rPr>
        <w:t xml:space="preserve">                                                                 </w:t>
      </w:r>
    </w:p>
    <w:sectPr w:rsidR="008D1B87" w:rsidSect="008D1B87">
      <w:pgSz w:w="11900" w:h="16840"/>
      <w:pgMar w:top="1340" w:right="1133"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62845"/>
    <w:multiLevelType w:val="hybridMultilevel"/>
    <w:tmpl w:val="BBDEA8B8"/>
    <w:lvl w:ilvl="0" w:tplc="39BEA5F4">
      <w:numFmt w:val="bullet"/>
      <w:lvlText w:val="-"/>
      <w:lvlJc w:val="left"/>
      <w:pPr>
        <w:ind w:left="140" w:hanging="140"/>
      </w:pPr>
      <w:rPr>
        <w:rFonts w:ascii="Times New Roman" w:eastAsia="Times New Roman" w:hAnsi="Times New Roman" w:cs="Times New Roman" w:hint="default"/>
        <w:b w:val="0"/>
        <w:bCs w:val="0"/>
        <w:i w:val="0"/>
        <w:iCs w:val="0"/>
        <w:spacing w:val="0"/>
        <w:w w:val="99"/>
        <w:sz w:val="24"/>
        <w:szCs w:val="24"/>
        <w:lang w:val="it-IT" w:eastAsia="en-US" w:bidi="ar-SA"/>
      </w:rPr>
    </w:lvl>
    <w:lvl w:ilvl="1" w:tplc="FB4E9A42">
      <w:numFmt w:val="bullet"/>
      <w:lvlText w:val="•"/>
      <w:lvlJc w:val="left"/>
      <w:pPr>
        <w:ind w:left="1103" w:hanging="140"/>
      </w:pPr>
      <w:rPr>
        <w:rFonts w:hint="default"/>
        <w:lang w:val="it-IT" w:eastAsia="en-US" w:bidi="ar-SA"/>
      </w:rPr>
    </w:lvl>
    <w:lvl w:ilvl="2" w:tplc="697AC916">
      <w:numFmt w:val="bullet"/>
      <w:lvlText w:val="•"/>
      <w:lvlJc w:val="left"/>
      <w:pPr>
        <w:ind w:left="2067" w:hanging="140"/>
      </w:pPr>
      <w:rPr>
        <w:rFonts w:hint="default"/>
        <w:lang w:val="it-IT" w:eastAsia="en-US" w:bidi="ar-SA"/>
      </w:rPr>
    </w:lvl>
    <w:lvl w:ilvl="3" w:tplc="D328289A">
      <w:numFmt w:val="bullet"/>
      <w:lvlText w:val="•"/>
      <w:lvlJc w:val="left"/>
      <w:pPr>
        <w:ind w:left="3030" w:hanging="140"/>
      </w:pPr>
      <w:rPr>
        <w:rFonts w:hint="default"/>
        <w:lang w:val="it-IT" w:eastAsia="en-US" w:bidi="ar-SA"/>
      </w:rPr>
    </w:lvl>
    <w:lvl w:ilvl="4" w:tplc="12907D1E">
      <w:numFmt w:val="bullet"/>
      <w:lvlText w:val="•"/>
      <w:lvlJc w:val="left"/>
      <w:pPr>
        <w:ind w:left="3994" w:hanging="140"/>
      </w:pPr>
      <w:rPr>
        <w:rFonts w:hint="default"/>
        <w:lang w:val="it-IT" w:eastAsia="en-US" w:bidi="ar-SA"/>
      </w:rPr>
    </w:lvl>
    <w:lvl w:ilvl="5" w:tplc="8B887D2C">
      <w:numFmt w:val="bullet"/>
      <w:lvlText w:val="•"/>
      <w:lvlJc w:val="left"/>
      <w:pPr>
        <w:ind w:left="4957" w:hanging="140"/>
      </w:pPr>
      <w:rPr>
        <w:rFonts w:hint="default"/>
        <w:lang w:val="it-IT" w:eastAsia="en-US" w:bidi="ar-SA"/>
      </w:rPr>
    </w:lvl>
    <w:lvl w:ilvl="6" w:tplc="650A9892">
      <w:numFmt w:val="bullet"/>
      <w:lvlText w:val="•"/>
      <w:lvlJc w:val="left"/>
      <w:pPr>
        <w:ind w:left="5921" w:hanging="140"/>
      </w:pPr>
      <w:rPr>
        <w:rFonts w:hint="default"/>
        <w:lang w:val="it-IT" w:eastAsia="en-US" w:bidi="ar-SA"/>
      </w:rPr>
    </w:lvl>
    <w:lvl w:ilvl="7" w:tplc="83DC328E">
      <w:numFmt w:val="bullet"/>
      <w:lvlText w:val="•"/>
      <w:lvlJc w:val="left"/>
      <w:pPr>
        <w:ind w:left="6884" w:hanging="140"/>
      </w:pPr>
      <w:rPr>
        <w:rFonts w:hint="default"/>
        <w:lang w:val="it-IT" w:eastAsia="en-US" w:bidi="ar-SA"/>
      </w:rPr>
    </w:lvl>
    <w:lvl w:ilvl="8" w:tplc="C50616A8">
      <w:numFmt w:val="bullet"/>
      <w:lvlText w:val="•"/>
      <w:lvlJc w:val="left"/>
      <w:pPr>
        <w:ind w:left="7848" w:hanging="14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8D1B87"/>
    <w:rsid w:val="00027E73"/>
    <w:rsid w:val="0007506E"/>
    <w:rsid w:val="00075A59"/>
    <w:rsid w:val="00113F65"/>
    <w:rsid w:val="001504E3"/>
    <w:rsid w:val="005236A8"/>
    <w:rsid w:val="005572FC"/>
    <w:rsid w:val="005A2228"/>
    <w:rsid w:val="006A37B4"/>
    <w:rsid w:val="006B3131"/>
    <w:rsid w:val="007607AC"/>
    <w:rsid w:val="00763774"/>
    <w:rsid w:val="008D1B87"/>
    <w:rsid w:val="009A1CB3"/>
    <w:rsid w:val="00AD0453"/>
    <w:rsid w:val="00C53F07"/>
    <w:rsid w:val="00C64CAF"/>
    <w:rsid w:val="00D574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D1B87"/>
    <w:rPr>
      <w:rFonts w:ascii="Times New Roman" w:eastAsia="Times New Roman" w:hAnsi="Times New Roman" w:cs="Times New Roman"/>
      <w:lang w:val="it-IT"/>
    </w:rPr>
  </w:style>
  <w:style w:type="paragraph" w:styleId="Titolo1">
    <w:name w:val="heading 1"/>
    <w:basedOn w:val="Normale"/>
    <w:next w:val="Normale"/>
    <w:link w:val="Titolo1Carattere"/>
    <w:qFormat/>
    <w:rsid w:val="006A37B4"/>
    <w:pPr>
      <w:keepNext/>
      <w:widowControl/>
      <w:autoSpaceDE/>
      <w:autoSpaceDN/>
      <w:jc w:val="center"/>
      <w:outlineLvl w:val="0"/>
    </w:pPr>
    <w:rPr>
      <w:snapToGrid w:val="0"/>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D1B87"/>
    <w:tblPr>
      <w:tblInd w:w="0" w:type="dxa"/>
      <w:tblCellMar>
        <w:top w:w="0" w:type="dxa"/>
        <w:left w:w="0" w:type="dxa"/>
        <w:bottom w:w="0" w:type="dxa"/>
        <w:right w:w="0" w:type="dxa"/>
      </w:tblCellMar>
    </w:tblPr>
  </w:style>
  <w:style w:type="paragraph" w:styleId="Corpodeltesto">
    <w:name w:val="Body Text"/>
    <w:basedOn w:val="Normale"/>
    <w:uiPriority w:val="1"/>
    <w:qFormat/>
    <w:rsid w:val="008D1B87"/>
    <w:rPr>
      <w:sz w:val="24"/>
      <w:szCs w:val="24"/>
    </w:rPr>
  </w:style>
  <w:style w:type="paragraph" w:styleId="Paragrafoelenco">
    <w:name w:val="List Paragraph"/>
    <w:basedOn w:val="Normale"/>
    <w:uiPriority w:val="1"/>
    <w:qFormat/>
    <w:rsid w:val="008D1B87"/>
    <w:pPr>
      <w:ind w:left="140" w:right="89"/>
    </w:pPr>
  </w:style>
  <w:style w:type="paragraph" w:customStyle="1" w:styleId="TableParagraph">
    <w:name w:val="Table Paragraph"/>
    <w:basedOn w:val="Normale"/>
    <w:uiPriority w:val="1"/>
    <w:qFormat/>
    <w:rsid w:val="008D1B87"/>
  </w:style>
  <w:style w:type="character" w:customStyle="1" w:styleId="Titolo1Carattere">
    <w:name w:val="Titolo 1 Carattere"/>
    <w:basedOn w:val="Carpredefinitoparagrafo"/>
    <w:link w:val="Titolo1"/>
    <w:rsid w:val="006A37B4"/>
    <w:rPr>
      <w:rFonts w:ascii="Times New Roman" w:eastAsia="Times New Roman" w:hAnsi="Times New Roman" w:cs="Times New Roman"/>
      <w:snapToGrid w:val="0"/>
      <w:sz w:val="36"/>
      <w:szCs w:val="20"/>
      <w:lang w:val="it-IT" w:eastAsia="it-IT"/>
    </w:rPr>
  </w:style>
  <w:style w:type="paragraph" w:styleId="NormaleWeb">
    <w:name w:val="Normal (Web)"/>
    <w:basedOn w:val="Normale"/>
    <w:uiPriority w:val="99"/>
    <w:unhideWhenUsed/>
    <w:rsid w:val="006A37B4"/>
    <w:pPr>
      <w:widowControl/>
      <w:autoSpaceDE/>
      <w:autoSpaceDN/>
      <w:spacing w:before="100" w:beforeAutospacing="1" w:after="100" w:afterAutospacing="1"/>
    </w:pPr>
    <w:rPr>
      <w:sz w:val="24"/>
      <w:szCs w:val="24"/>
      <w:lang w:eastAsia="it-IT"/>
    </w:rPr>
  </w:style>
  <w:style w:type="character" w:styleId="Collegamentoipertestuale">
    <w:name w:val="Hyperlink"/>
    <w:uiPriority w:val="99"/>
    <w:unhideWhenUsed/>
    <w:rsid w:val="006A37B4"/>
    <w:rPr>
      <w:color w:val="0000FF"/>
      <w:u w:val="single"/>
    </w:rPr>
  </w:style>
  <w:style w:type="paragraph" w:styleId="Testofumetto">
    <w:name w:val="Balloon Text"/>
    <w:basedOn w:val="Normale"/>
    <w:link w:val="TestofumettoCarattere"/>
    <w:uiPriority w:val="99"/>
    <w:semiHidden/>
    <w:unhideWhenUsed/>
    <w:rsid w:val="006A37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37B4"/>
    <w:rPr>
      <w:rFonts w:ascii="Tahoma" w:eastAsia="Times New Roman" w:hAnsi="Tahoma" w:cs="Tahoma"/>
      <w:sz w:val="16"/>
      <w:szCs w:val="16"/>
      <w:lang w:val="it-IT"/>
    </w:rPr>
  </w:style>
  <w:style w:type="paragraph" w:customStyle="1" w:styleId="Default">
    <w:name w:val="Default"/>
    <w:rsid w:val="00C64CAF"/>
    <w:pPr>
      <w:widowControl/>
      <w:adjustRightInd w:val="0"/>
    </w:pPr>
    <w:rPr>
      <w:rFonts w:ascii="Gill Sans MT" w:hAnsi="Gill Sans MT" w:cs="Gill Sans MT"/>
      <w:color w:val="000000"/>
      <w:sz w:val="24"/>
      <w:szCs w:val="24"/>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ditoffia@libero.it" TargetMode="External"/><Relationship Id="rId3" Type="http://schemas.openxmlformats.org/officeDocument/2006/relationships/settings" Target="settings.xml"/><Relationship Id="rId7" Type="http://schemas.openxmlformats.org/officeDocument/2006/relationships/hyperlink" Target="mailto:comunicazione@pec.comune.toffia.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ditoffia@libero.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mune.toffia.ri.it/" TargetMode="External"/><Relationship Id="rId4" Type="http://schemas.openxmlformats.org/officeDocument/2006/relationships/webSettings" Target="webSettings.xml"/><Relationship Id="rId9" Type="http://schemas.openxmlformats.org/officeDocument/2006/relationships/hyperlink" Target="http://www.comune.toffia.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665</Words>
  <Characters>3795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avviso borse di studio 2023-2024</vt:lpstr>
    </vt:vector>
  </TitlesOfParts>
  <Company>HP</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borse di studio 2023-2024</dc:title>
  <dc:creator>TOFFIA1</dc:creator>
  <cp:lastModifiedBy>TOFFIA1</cp:lastModifiedBy>
  <cp:revision>5</cp:revision>
  <cp:lastPrinted>2025-02-22T09:40:00Z</cp:lastPrinted>
  <dcterms:created xsi:type="dcterms:W3CDTF">2026-03-05T10:11:00Z</dcterms:created>
  <dcterms:modified xsi:type="dcterms:W3CDTF">2026-03-09T15:21:00Z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PDFCreator Version 1.7.3</vt:lpwstr>
  </property>
  <property fmtid="{D5CDD505-2E9C-101B-9397-08002B2CF9AE}" pid="4" name="LastSaved">
    <vt:filetime>2025-02-10T00:00:00Z</vt:filetime>
  </property>
  <property fmtid="{D5CDD505-2E9C-101B-9397-08002B2CF9AE}" pid="5" name="Producer">
    <vt:lpwstr>GPL Ghostscript 9.10</vt:lpwstr>
  </property>
</Properties>
</file>