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cancelleria ed altro materiale di consumo per 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cancelleria ed altro materiale di consumo per 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