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oggiati temporane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oggiati temporane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